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36"/>
          <w:szCs w:val="36"/>
          <w:lang w:val="en-US" w:eastAsia="zh-CN" w:bidi="ar-SA"/>
        </w:rPr>
        <w:t>馆藏书目检索系统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  <w:t>书目检索系统简介</w:t>
      </w:r>
    </w:p>
    <w:p>
      <w:pPr>
        <w:pStyle w:val="2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书目检索系统（又称公共电子书目，Online Public Access Catalogue，简称OPAC）是读者在万维网实现馆藏图书的检索和借阅，并利用图书馆服务的数据库系统。</w:t>
      </w:r>
    </w:p>
    <w:p>
      <w:pPr>
        <w:pStyle w:val="2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无锡学院图书馆OPAC，是检索无锡学院纸本馆藏资源及利用图书馆服务的数据库。主要功能模块有：资源检索、资源推荐、资源导航、我的图书馆。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  <w:t>书目检索系统的登录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1、图书馆主页（http://lib.cwxu.edu.cn/）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馆藏检索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或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我的图书馆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直接进入（我的图书馆已对接学校统一身份认证平台，登录用户名：学号，初始密码：身份证后六位）。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2、通过接入网络的手机、平板电脑等移动终端使用学习通APP中移动图书馆的馆藏查询（绑定账号用户名：学号，初始密码：身份证后六位@Wxxy)。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3、通过无锡学院图书馆微信公众号中的个人中心进入馆藏查询（绑定账号用户名：学号，初始密码：身份证后六位@Wxxy)。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2"/>
          <w:szCs w:val="32"/>
          <w:lang w:val="en-US" w:eastAsia="zh-CN" w:bidi="ar-SA"/>
        </w:rPr>
        <w:t>书目检索系统的功能</w:t>
      </w:r>
      <w:r>
        <w:rPr>
          <w:rFonts w:hint="eastAsia" w:ascii="宋体" w:hAnsi="宋体" w:cs="Courier New"/>
          <w:b/>
          <w:bCs w:val="0"/>
          <w:kern w:val="2"/>
          <w:sz w:val="32"/>
          <w:szCs w:val="32"/>
          <w:lang w:val="en-US" w:eastAsia="zh-CN" w:bidi="ar-SA"/>
        </w:rPr>
        <w:t>介绍</w:t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  <w:t>资源检索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资源检索提供搜索和高级检索两种检索方式。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9230" cy="3512820"/>
            <wp:effectExtent l="0" t="0" r="76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【搜索】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在页面上方的搜索框输入图书的主题词、题名、责任者、分类号等，点击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685165" cy="3994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进行快速检索。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【高级检索】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818515" cy="3708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可在搜索框内输入任意词、题名、责任者等内容进行任意匹配或完全匹配，同时可按资料类型、资源类型等进行精确检索。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2919730"/>
            <wp:effectExtent l="0" t="0" r="8255" b="1397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2944495"/>
            <wp:effectExtent l="0" t="0" r="6350" b="825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点击图书题名进入详情页，展示书目信息、物理/电子/数字馆藏、借阅统计、猜你喜欢等内容。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9470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7940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3760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  <w:t>资源推荐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（1）借阅排行榜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按学科、图书馆分类展示借阅排行或展示全部类别借阅排行。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132715</wp:posOffset>
                </wp:positionV>
                <wp:extent cx="578485" cy="205105"/>
                <wp:effectExtent l="0" t="0" r="5715" b="1079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7290" y="2313305"/>
                          <a:ext cx="578485" cy="205105"/>
                        </a:xfrm>
                        <a:prstGeom prst="roundRect">
                          <a:avLst/>
                        </a:prstGeom>
                        <a:solidFill>
                          <a:srgbClr val="253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pt;margin-top:10.45pt;height:16.15pt;width:45.55pt;z-index:251659264;v-text-anchor:middle;mso-width-relative:page;mso-height-relative:page;" fillcolor="#25313D" filled="t" stroked="f" coordsize="21600,21600" arcsize="0.166666666666667" o:gfxdata="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x/jXnTAAAABgEAAA8AAAAAAAAA&#10;AQAgAAAAIgAAAGRycy9kb3ducmV2LnhtbFBLAQIUABQAAAAIAIdO4kATazI1iAIAAOEEAAAOAAAA&#10;AAAAAAEAIAAAACI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7960" cy="2975610"/>
            <wp:effectExtent l="0" t="0" r="8890" b="1524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统计范围可选择最近一周、最近一个月、最近一个季度或最近一年，同时可选择按借阅比或借阅次数排列。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（2）新书通报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页面展示最近日期的新书通报内容，包括题名、责任者、物理馆藏、用户评价等信息。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3127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同时左侧聚类提供限制时间、资料类型、图书馆、学科的筛选，便于用户快速检索。若检索条件检索出无相关内容，则如下显示：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1770" cy="1602105"/>
            <wp:effectExtent l="0" t="0" r="11430" b="10795"/>
            <wp:docPr id="10" name="图片 10" descr="bc50af6815b09f90744d246dc24d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50af6815b09f90744d246dc24d1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点击题名进入图书详情页。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7628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  <w:t>资源导航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（1）分类浏览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页面展示题名、责任者、物理/电子/数字馆藏、在架馆藏、用户评价等信息。左侧聚类提供按资料类型、国别、语种和分类法的条件筛选。其中分类法暂支持中图法从A-Z的分类。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7534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点击题名进入书目详情页。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9298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任意点击类别，进入相关检索页。如点击心理学，进入检索页：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0746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注：点击首字母可快速定位到相关类别。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Courier New"/>
          <w:b/>
          <w:bCs w:val="0"/>
          <w:kern w:val="2"/>
          <w:sz w:val="30"/>
          <w:szCs w:val="30"/>
          <w:lang w:val="en-US" w:eastAsia="zh-CN" w:bidi="ar-SA"/>
        </w:rPr>
        <w:t>我的图书馆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进入图书馆官网页面，点击右上角我的图书馆登录。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375535"/>
            <wp:effectExtent l="0" t="0" r="3810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我的图书馆模块分为个人信息、我的收藏、我的订阅、我的请求、我的借阅、资源荐购等。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【个人信息】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展示当前读者的姓名、账号及部门、用户类型等基本信息，同时还提供到书提醒和图书超期信息。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2405" cy="2439035"/>
            <wp:effectExtent l="0" t="0" r="4445" b="1841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注：可自行添加手机号、邮箱、修改密码及证件挂失。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【我的收藏】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显示读者收藏的书刊记录，包括题名、责任者、馆藏信息等。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78740</wp:posOffset>
                </wp:positionV>
                <wp:extent cx="578485" cy="205105"/>
                <wp:effectExtent l="0" t="0" r="5715" b="1079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05105"/>
                        </a:xfrm>
                        <a:prstGeom prst="roundRect">
                          <a:avLst/>
                        </a:prstGeom>
                        <a:solidFill>
                          <a:srgbClr val="253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.5pt;margin-top:6.2pt;height:16.15pt;width:45.55pt;z-index:251660288;v-text-anchor:middle;mso-width-relative:page;mso-height-relative:page;" fillcolor="#25313D" filled="t" stroked="f" coordsize="21600,21600" arcsize="0.166666666666667" o:gfxdata="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wEhF9MAAAAGAQAADwAAAAAAAAABACAAAAAiAAAA&#10;ZHJzL2Rvd25yZXYueG1sUEsBAhQAFAAAAAgAh07iQLM+IYl+AgAA1QQAAA4AAAAAAAAAAQAgAAAA&#10;I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3515" cy="2473960"/>
            <wp:effectExtent l="0" t="0" r="6985" b="254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除了可添加至默认收藏夹，还可添加收藏夹。点击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970915" cy="3613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，创建新的收藏夹作为自己收藏书目的收藏夹。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【我的订阅】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显示读者个人订阅检索词，展示检索词相关书刊信息。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3515" cy="3594100"/>
            <wp:effectExtent l="0" t="0" r="13335" b="635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932815" cy="33274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添加订阅检索词。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【我的请求】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展示请求到书、请求管理和他人求书信息，展示题名、责任者、索书号、条码号等信息。其中，请求管理可按资料类型、请求类型进行分类展示。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79578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【我的借阅】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显示读者的当前借阅及历史借阅信息。包括题名、责任者、借阅日期、应还日期等。其中，在当前借阅中可对某图书进行续借。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128270</wp:posOffset>
                </wp:positionV>
                <wp:extent cx="578485" cy="205105"/>
                <wp:effectExtent l="0" t="0" r="5715" b="1079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05105"/>
                        </a:xfrm>
                        <a:prstGeom prst="roundRect">
                          <a:avLst/>
                        </a:prstGeom>
                        <a:solidFill>
                          <a:srgbClr val="253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8pt;margin-top:10.1pt;height:16.15pt;width:45.55pt;z-index:251661312;v-text-anchor:middle;mso-width-relative:page;mso-height-relative:page;" fillcolor="#25313D" filled="t" stroked="f" coordsize="21600,21600" arcsize="0.166666666666667" o:gfxdata="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x0+GNMAAAAGAQAADwAAAAAAAAABACAAAAAiAAAA&#10;ZHJzL2Rvd25yZXYueG1sUEsBAhQAFAAAAAgAh07iQJO3b8J+AgAA1QQAAA4AAAAAAAAAAQAgAAAA&#10;I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865" cy="1432560"/>
            <wp:effectExtent l="0" t="0" r="6985" b="1524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141605</wp:posOffset>
                </wp:positionV>
                <wp:extent cx="578485" cy="205105"/>
                <wp:effectExtent l="0" t="0" r="5715" b="1079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05105"/>
                        </a:xfrm>
                        <a:prstGeom prst="roundRect">
                          <a:avLst/>
                        </a:prstGeom>
                        <a:solidFill>
                          <a:srgbClr val="253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05pt;margin-top:11.15pt;height:16.15pt;width:45.55pt;z-index:251662336;v-text-anchor:middle;mso-width-relative:page;mso-height-relative:page;" fillcolor="#25313D" filled="t" stroked="f" coordsize="21600,21600" arcsize="0.166666666666667" o:gfxdata="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U+e43TAAAABgEAAA8AAAAAAAAAAQAgAAAAIgAA&#10;AGRycy9kb3ducmV2LnhtbFBLAQIUABQAAAAIAIdO4kAD88jnfwIAANUEAAAOAAAAAAAAAAEAIAAA&#10;ACI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7960" cy="1412240"/>
            <wp:effectExtent l="0" t="0" r="8890" b="1651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（当前借阅）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695960"/>
            <wp:effectExtent l="0" t="0" r="9525" b="889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（借阅历史）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125730</wp:posOffset>
                </wp:positionV>
                <wp:extent cx="578485" cy="205105"/>
                <wp:effectExtent l="0" t="0" r="5715" b="1079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05105"/>
                        </a:xfrm>
                        <a:prstGeom prst="roundRect">
                          <a:avLst/>
                        </a:prstGeom>
                        <a:solidFill>
                          <a:srgbClr val="253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05pt;margin-top:9.9pt;height:16.15pt;width:45.55pt;z-index:251663360;v-text-anchor:middle;mso-width-relative:page;mso-height-relative:page;" fillcolor="#25313D" filled="t" stroked="f" coordsize="21600,21600" arcsize="0.166666666666667" o:gfxdata="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NuWgHTAAAABgEAAA8AAAAAAAAAAQAgAAAAIgAA&#10;AGRycy9kb3ducmV2LnhtbFBLAQIUABQAAAAIAIdO4kDTpfJUfwIAANUEAAAOAAAAAAAAAAEAIAAA&#10;ACI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1416685"/>
            <wp:effectExtent l="0" t="0" r="7620" b="1206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【资源荐购】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分为采购单推荐、自由荐购和荐购记录展示。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采购单推荐：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根据采购单进行按资源类型和学科分类进行展示，显示图书、责任者、出版信息等。点击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761365" cy="294640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实现对某书刊的荐购。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1027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自由荐购：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可通过大家正在荐购、随便看看或自定义荐购三种渠道自由荐购。其中，大家正在荐购可查看到荐购人数。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6633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（大家正在荐购）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自定义荐购是指读者通过中央知识库进行书刊的检索从而进行荐购，同时系统会推荐读者可能要选的图书。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7268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（自定义荐购）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荐购记录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显示当前读者的荐购记录，包括荐购资源基本信息、荐购时间和荐购状态等。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5274310" cy="24561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【我的积分】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和LSP系统绑定，记录读者各类行为的积分和显示当前积分总额。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645285"/>
            <wp:effectExtent l="0" t="0" r="2540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附：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08915" cy="2184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 xml:space="preserve"> 表示文献传递。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37490" cy="218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表示收藏，感兴趣的书刊可收藏。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36855" cy="170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rcRect l="19427" t="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40906" cy="173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表示引用，获取引用信息。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pict>
          <v:shape id="_x0000_i1025" o:spt="75" type="#_x0000_t75" style="height:14.25pt;width:15.75pt;" filled="f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表示分享，可分享至自己的社交圈。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37490" cy="1993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表示我的评分，为书刊打分。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66065" cy="1993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表示二维码扫描，获取书刊信息。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285115" cy="27559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表示续借。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065ABA"/>
    <w:multiLevelType w:val="singleLevel"/>
    <w:tmpl w:val="D6065AB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1E93AB1"/>
    <w:multiLevelType w:val="singleLevel"/>
    <w:tmpl w:val="41E93AB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5843A05"/>
    <w:multiLevelType w:val="singleLevel"/>
    <w:tmpl w:val="65843A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BlZGQ3NDA0YjExZTViNTliZDk2OWQ0Y2Q4M2MwOGMifQ=="/>
  </w:docVars>
  <w:rsids>
    <w:rsidRoot w:val="00396F29"/>
    <w:rsid w:val="000060F9"/>
    <w:rsid w:val="00036E64"/>
    <w:rsid w:val="002145B3"/>
    <w:rsid w:val="002D508B"/>
    <w:rsid w:val="00334702"/>
    <w:rsid w:val="00396F29"/>
    <w:rsid w:val="003C1617"/>
    <w:rsid w:val="005A624D"/>
    <w:rsid w:val="005C5C81"/>
    <w:rsid w:val="00683C8F"/>
    <w:rsid w:val="00875069"/>
    <w:rsid w:val="00906C38"/>
    <w:rsid w:val="0092521F"/>
    <w:rsid w:val="00A0038E"/>
    <w:rsid w:val="00A95A03"/>
    <w:rsid w:val="00AC077B"/>
    <w:rsid w:val="00CA21A7"/>
    <w:rsid w:val="00DD611F"/>
    <w:rsid w:val="00E03D6E"/>
    <w:rsid w:val="00E52C85"/>
    <w:rsid w:val="0D701C2F"/>
    <w:rsid w:val="0DF915FC"/>
    <w:rsid w:val="13C66D32"/>
    <w:rsid w:val="29AD2814"/>
    <w:rsid w:val="325D3C3E"/>
    <w:rsid w:val="53B55926"/>
    <w:rsid w:val="56425E19"/>
    <w:rsid w:val="599C19F6"/>
    <w:rsid w:val="629F7063"/>
    <w:rsid w:val="6E3505CD"/>
    <w:rsid w:val="79E5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24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uiPriority w:val="0"/>
    <w:rPr>
      <w:rFonts w:ascii="宋体" w:hAnsi="Courier New" w:cs="Courier New"/>
      <w:szCs w:val="21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1 字符"/>
    <w:basedOn w:val="6"/>
    <w:link w:val="2"/>
    <w:qFormat/>
    <w:uiPriority w:val="9"/>
    <w:rPr>
      <w:rFonts w:eastAsia="宋体"/>
      <w:b/>
      <w:bCs/>
      <w:kern w:val="44"/>
      <w:sz w:val="28"/>
      <w:szCs w:val="4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2 字符"/>
    <w:basedOn w:val="6"/>
    <w:link w:val="3"/>
    <w:qFormat/>
    <w:uiPriority w:val="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1605</Words>
  <Characters>1656</Characters>
  <Lines>13</Lines>
  <Paragraphs>3</Paragraphs>
  <TotalTime>30</TotalTime>
  <ScaleCrop>false</ScaleCrop>
  <LinksUpToDate>false</LinksUpToDate>
  <CharactersWithSpaces>1663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2019-07-23T01:27:00Z</dcterms:created>
  <dc:creator>姗妞妞 黄</dc:creator>
  <cp:lastModifiedBy>lenovo</cp:lastModifiedBy>
  <dcterms:modified xsi:type="dcterms:W3CDTF">2022-07-25T07:43:28Z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1F8705405A7042E6BB9FB7AD665DFF4B</vt:lpwstr>
  </property>
</Properties>
</file>